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keepNext w:val="0"/>
        <w:keepLines w:val="0"/>
        <w:widowControl w:val="0"/>
        <w:spacing w:after="200" w:lineRule="auto"/>
        <w:contextualSpacing w:val="0"/>
        <w:rPr>
          <w:rFonts w:ascii="Roboto" w:cs="Roboto" w:eastAsia="Roboto" w:hAnsi="Roboto"/>
          <w:b w:val="1"/>
          <w:color w:val="1c4587"/>
          <w:sz w:val="48"/>
          <w:szCs w:val="48"/>
        </w:rPr>
      </w:pPr>
      <w:bookmarkStart w:colFirst="0" w:colLast="0" w:name="_if9o77qngjk4" w:id="0"/>
      <w:bookmarkEnd w:id="0"/>
      <w:r w:rsidDel="00000000" w:rsidR="00000000" w:rsidRPr="00000000">
        <w:rPr>
          <w:rFonts w:ascii="Roboto" w:cs="Roboto" w:eastAsia="Roboto" w:hAnsi="Roboto"/>
          <w:b w:val="1"/>
          <w:color w:val="1c4587"/>
          <w:sz w:val="48"/>
          <w:szCs w:val="48"/>
          <w:rtl w:val="0"/>
        </w:rPr>
        <w:t xml:space="preserve">V5.0 Blocking and unblocking PIN cards</w:t>
      </w:r>
    </w:p>
    <w:p w:rsidR="00000000" w:rsidDel="00000000" w:rsidP="00000000" w:rsidRDefault="00000000" w:rsidRPr="00000000">
      <w:pPr>
        <w:pStyle w:val="Heading1"/>
        <w:keepNext w:val="0"/>
        <w:keepLines w:val="0"/>
        <w:widowControl w:val="0"/>
        <w:spacing w:after="0" w:before="200" w:lineRule="auto"/>
        <w:contextualSpacing w:val="0"/>
        <w:rPr>
          <w:rFonts w:ascii="Roboto" w:cs="Roboto" w:eastAsia="Roboto" w:hAnsi="Roboto"/>
          <w:b w:val="1"/>
          <w:color w:val="1155cc"/>
          <w:sz w:val="36"/>
          <w:szCs w:val="36"/>
        </w:rPr>
      </w:pPr>
      <w:bookmarkStart w:colFirst="0" w:colLast="0" w:name="_4etheq8x9st0" w:id="1"/>
      <w:bookmarkEnd w:id="1"/>
      <w:r w:rsidDel="00000000" w:rsidR="00000000" w:rsidRPr="00000000">
        <w:rPr>
          <w:rFonts w:ascii="Roboto" w:cs="Roboto" w:eastAsia="Roboto" w:hAnsi="Roboto"/>
          <w:b w:val="1"/>
          <w:color w:val="1155cc"/>
          <w:sz w:val="36"/>
          <w:szCs w:val="36"/>
          <w:rtl w:val="0"/>
        </w:rPr>
        <w:t xml:space="preserve">Reflection on the time spent</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025"/>
        <w:tblGridChange w:id="0">
          <w:tblGrid>
            <w:gridCol w:w="6975"/>
            <w:gridCol w:w="2025"/>
          </w:tblGrid>
        </w:tblGridChange>
      </w:tblGrid>
      <w:t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b w:val="1"/>
              </w:rPr>
            </w:pPr>
            <w:r w:rsidDel="00000000" w:rsidR="00000000" w:rsidRPr="00000000">
              <w:rPr>
                <w:rFonts w:ascii="Calibri" w:cs="Calibri" w:eastAsia="Calibri" w:hAnsi="Calibri"/>
                <w:b w:val="1"/>
                <w:rtl w:val="0"/>
              </w:rPr>
              <w:t xml:space="preserve">Task</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b w:val="1"/>
              </w:rPr>
            </w:pPr>
            <w:r w:rsidDel="00000000" w:rsidR="00000000" w:rsidRPr="00000000">
              <w:rPr>
                <w:rFonts w:ascii="Calibri" w:cs="Calibri" w:eastAsia="Calibri" w:hAnsi="Calibri"/>
                <w:b w:val="1"/>
                <w:rtl w:val="0"/>
              </w:rPr>
              <w:t xml:space="preserve">Amount of time</w:t>
            </w:r>
          </w:p>
        </w:tc>
      </w:tr>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Research</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Testing &amp; Bug fixing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0.5 hours</w:t>
            </w:r>
          </w:p>
        </w:tc>
      </w:tr>
    </w:tbl>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There were no real problems while implementing this extension. Since all API calls requiring a PIN code use the AuthService for authorization, it was easy to implement a blocking mechanism there. In the database table for Card, two extra columns were added. One called attempt to count the number of failed consecutive attempts and one column called blocked, indicating if the card is blocked or not. The java entity card representing the Card table takes care of managing the attempts and the blocked status, making it easy to manage. Only a simple addAttempt() call is necessary on the entity when a failed login attempt takes place.</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After last extension some tests were failing because of minor mistakes in the code of the tests. These were not noticed during last extension because only tests related to the extension were ran.</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